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6C928653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EC22B7">
        <w:t>Told</w:t>
      </w:r>
      <w:r>
        <w:t xml:space="preserve">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229AC7D0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B6271">
        <w:rPr>
          <w:b/>
          <w:smallCaps/>
          <w:sz w:val="40"/>
          <w:szCs w:val="40"/>
        </w:rPr>
        <w:t>3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F34D68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F34D68">
        <w:rPr>
          <w:b/>
          <w:bCs/>
        </w:rPr>
        <w:t>ELŐTERJESZTÉS</w:t>
      </w:r>
    </w:p>
    <w:p w14:paraId="4E810199" w14:textId="240D8891" w:rsidR="00F34D68" w:rsidRPr="00932543" w:rsidRDefault="00482530" w:rsidP="00F34D68">
      <w:pPr>
        <w:jc w:val="center"/>
        <w:rPr>
          <w:i/>
          <w:iCs/>
        </w:rPr>
      </w:pPr>
      <w:r w:rsidRPr="00F34D68">
        <w:rPr>
          <w:i/>
          <w:iCs/>
        </w:rPr>
        <w:t>a Magyar Falu Program keretében</w:t>
      </w:r>
      <w:r w:rsidR="00A44CED" w:rsidRPr="00F34D68">
        <w:rPr>
          <w:i/>
          <w:iCs/>
        </w:rPr>
        <w:t xml:space="preserve"> az „Önkormányzati tulajdonú ingatlanok fejlesztése, önkormányzati feladatellátáshoz kapcsolódó beszerzések” című alprogramhoz, a pályázati kiírás kódszáma: MFP/ÖTIFB/2025</w:t>
      </w:r>
      <w:r w:rsidR="006B406B">
        <w:rPr>
          <w:i/>
          <w:iCs/>
        </w:rPr>
        <w:t xml:space="preserve">, </w:t>
      </w:r>
      <w:r w:rsidR="00F34D68" w:rsidRPr="00932543">
        <w:rPr>
          <w:i/>
          <w:iCs/>
        </w:rPr>
        <w:t xml:space="preserve">4. Eszközbeszerzés (MFP/ÖTIFB/2025/EKB) </w:t>
      </w:r>
    </w:p>
    <w:p w14:paraId="34660059" w14:textId="46272EE9" w:rsidR="00482530" w:rsidRPr="00F34D68" w:rsidRDefault="00A44CED" w:rsidP="00A44CED">
      <w:pPr>
        <w:jc w:val="center"/>
        <w:rPr>
          <w:i/>
          <w:iCs/>
        </w:rPr>
      </w:pPr>
      <w:r w:rsidRPr="00F34D68">
        <w:rPr>
          <w:i/>
          <w:iCs/>
        </w:rPr>
        <w:t xml:space="preserve"> pályázati kategóriák kódszámra</w:t>
      </w:r>
      <w:r w:rsidR="00482530" w:rsidRPr="00F34D68">
        <w:rPr>
          <w:i/>
          <w:iCs/>
        </w:rPr>
        <w:t xml:space="preserve"> kapcso</w:t>
      </w:r>
      <w:r w:rsidR="004661CC" w:rsidRPr="00F34D68">
        <w:rPr>
          <w:i/>
          <w:iCs/>
        </w:rPr>
        <w:t>lódóan a</w:t>
      </w:r>
      <w:r w:rsidR="00482530" w:rsidRPr="00F34D68">
        <w:rPr>
          <w:i/>
          <w:iCs/>
        </w:rPr>
        <w:t xml:space="preserve"> pályázat beadás</w:t>
      </w:r>
      <w:r w:rsidR="004661CC" w:rsidRPr="00F34D68">
        <w:rPr>
          <w:i/>
          <w:iCs/>
        </w:rPr>
        <w:t>áról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507FB671" w:rsidR="00FB724A" w:rsidRDefault="00482530" w:rsidP="00FB724A">
      <w:pPr>
        <w:jc w:val="both"/>
      </w:pPr>
      <w:r>
        <w:t xml:space="preserve">Megjelent a Magyar Falu Program keretében </w:t>
      </w:r>
      <w:r w:rsidR="00A44CED">
        <w:t>megjelent egy felhívás</w:t>
      </w:r>
      <w:r>
        <w:t xml:space="preserve">, melyet az előterjesztés mellékleteként csatolok. </w:t>
      </w:r>
    </w:p>
    <w:p w14:paraId="72526480" w14:textId="77777777" w:rsidR="00A27BF0" w:rsidRDefault="00A27BF0" w:rsidP="00FB724A">
      <w:pPr>
        <w:jc w:val="both"/>
      </w:pPr>
    </w:p>
    <w:p w14:paraId="54D89BE9" w14:textId="77777777" w:rsidR="00A27BF0" w:rsidRPr="00A27BF0" w:rsidRDefault="00A27BF0" w:rsidP="00A27BF0">
      <w:pPr>
        <w:jc w:val="both"/>
      </w:pPr>
      <w:r w:rsidRPr="00A27BF0">
        <w:t xml:space="preserve">A maximális </w:t>
      </w:r>
      <w:r w:rsidRPr="00A27BF0">
        <w:rPr>
          <w:b/>
          <w:bCs/>
        </w:rPr>
        <w:t>vissza nem térítendő</w:t>
      </w:r>
      <w:r w:rsidRPr="00A27BF0">
        <w:t xml:space="preserve">, </w:t>
      </w:r>
      <w:r w:rsidRPr="00A27BF0">
        <w:rPr>
          <w:b/>
          <w:bCs/>
        </w:rPr>
        <w:t>100% intenzitású</w:t>
      </w:r>
      <w:r w:rsidRPr="00A27BF0">
        <w:t xml:space="preserve">, </w:t>
      </w:r>
      <w:r w:rsidRPr="00A27BF0">
        <w:rPr>
          <w:b/>
          <w:bCs/>
        </w:rPr>
        <w:t>előfinanszírozott támogatás</w:t>
      </w:r>
      <w:r w:rsidRPr="00A27BF0">
        <w:t xml:space="preserve"> összege:</w:t>
      </w:r>
    </w:p>
    <w:p w14:paraId="6CE69F84" w14:textId="77777777" w:rsidR="00A27BF0" w:rsidRDefault="00A27BF0" w:rsidP="00FB724A">
      <w:pPr>
        <w:jc w:val="both"/>
      </w:pPr>
    </w:p>
    <w:p w14:paraId="2A37B6AA" w14:textId="7067E5AF" w:rsidR="00A44CED" w:rsidRDefault="00A44CED" w:rsidP="00FB724A">
      <w:pPr>
        <w:jc w:val="both"/>
      </w:pPr>
      <w:r w:rsidRPr="00A44CED">
        <w:rPr>
          <w:noProof/>
        </w:rPr>
        <w:drawing>
          <wp:inline distT="0" distB="0" distL="0" distR="0" wp14:anchorId="5CE369BA" wp14:editId="099B21EB">
            <wp:extent cx="5760720" cy="2903855"/>
            <wp:effectExtent l="0" t="0" r="0" b="0"/>
            <wp:docPr id="69710101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010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1EA18370" w14:textId="678D53D6" w:rsidR="00482530" w:rsidRDefault="00F34D68" w:rsidP="00FB724A">
      <w:pPr>
        <w:jc w:val="both"/>
      </w:pPr>
      <w:r>
        <w:t>A</w:t>
      </w:r>
      <w:r w:rsidR="00EC22B7">
        <w:t xml:space="preserve">z </w:t>
      </w:r>
      <w:r>
        <w:t>eszközbeszerzést</w:t>
      </w:r>
      <w:r w:rsidR="00710BEB">
        <w:t xml:space="preserve"> javaslom a pályázatként benyújtani. </w:t>
      </w:r>
    </w:p>
    <w:p w14:paraId="15D1CC6F" w14:textId="77777777" w:rsidR="00FB724A" w:rsidRPr="005B59C1" w:rsidRDefault="00FB724A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37ECA048" w:rsidR="00482530" w:rsidRPr="00F34D68" w:rsidRDefault="00EC22B7" w:rsidP="00F34D68">
      <w:pPr>
        <w:jc w:val="both"/>
      </w:pPr>
      <w:r>
        <w:rPr>
          <w:rStyle w:val="Szvegtrzs2"/>
          <w:b w:val="0"/>
          <w:bCs w:val="0"/>
          <w:sz w:val="24"/>
          <w:szCs w:val="24"/>
          <w:u w:val="none"/>
        </w:rPr>
        <w:t>Told</w:t>
      </w:r>
      <w:r w:rsidR="00B25ED4" w:rsidRPr="00F34D68">
        <w:rPr>
          <w:rStyle w:val="Szvegtrzs2"/>
          <w:b w:val="0"/>
          <w:bCs w:val="0"/>
          <w:sz w:val="24"/>
          <w:szCs w:val="24"/>
          <w:u w:val="none"/>
        </w:rPr>
        <w:t xml:space="preserve"> Község Önkormányzat Képviselő-testülete </w:t>
      </w:r>
      <w:r w:rsidR="00F34D68" w:rsidRPr="00F34D68">
        <w:t>a Magyar Falu Program keretében az „Önkormányzati tulajdonú ingatlanok fejlesztése, önkormányzati feladatellátáshoz kapcsolódó beszerzések” című alprogramhoz, a pályázati kiírás kódszáma: MFP/ÖTIFB/2025</w:t>
      </w:r>
      <w:r w:rsidR="006000F9">
        <w:t xml:space="preserve">, </w:t>
      </w:r>
      <w:r w:rsidR="00F34D68" w:rsidRPr="00932543">
        <w:t xml:space="preserve">4. Eszközbeszerzés (MFP/ÖTIFB/2025/EKB) </w:t>
      </w:r>
      <w:r w:rsidR="00F34D68" w:rsidRPr="00F34D68">
        <w:t xml:space="preserve">pályázati kategóriák kódszámra </w:t>
      </w:r>
      <w:r w:rsidR="00710BEB" w:rsidRPr="00F34D68">
        <w:t xml:space="preserve">kapcsolódóan </w:t>
      </w:r>
      <w:r w:rsidR="00482530" w:rsidRPr="00F34D68">
        <w:t>beadja pályázatát</w:t>
      </w:r>
      <w:r w:rsidR="00710BEB" w:rsidRPr="00F34D68">
        <w:t xml:space="preserve"> </w:t>
      </w:r>
      <w:r w:rsidR="00F34D68">
        <w:t xml:space="preserve">eszközbeszerzésre.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3FC3A61E" w:rsidR="00637742" w:rsidRPr="00482530" w:rsidRDefault="00482530" w:rsidP="00482530">
      <w:pPr>
        <w:jc w:val="both"/>
      </w:pPr>
      <w:r w:rsidRPr="00482530">
        <w:t>Az önállóan</w:t>
      </w:r>
      <w:r w:rsidR="00710BEB">
        <w:t xml:space="preserve"> és nem önállóan</w:t>
      </w:r>
      <w:r w:rsidRPr="00482530">
        <w:t xml:space="preserve">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0FFB3547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EC22B7">
        <w:rPr>
          <w:u w:val="single"/>
        </w:rPr>
        <w:t>Béres Barnabás</w:t>
      </w:r>
      <w:r w:rsidRPr="005B59C1">
        <w:rPr>
          <w:u w:val="single"/>
        </w:rPr>
        <w:t xml:space="preserve"> polgármester</w:t>
      </w:r>
    </w:p>
    <w:p w14:paraId="650BDC4F" w14:textId="5D8EE752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710BEB">
        <w:t xml:space="preserve">08.01. </w:t>
      </w:r>
    </w:p>
    <w:p w14:paraId="5B4B10E7" w14:textId="77777777" w:rsidR="006A513F" w:rsidRDefault="006A513F" w:rsidP="00637742">
      <w:pPr>
        <w:jc w:val="both"/>
      </w:pPr>
    </w:p>
    <w:p w14:paraId="4712EED0" w14:textId="1734912E" w:rsidR="004436DD" w:rsidRDefault="00EC22B7" w:rsidP="00637742">
      <w:pPr>
        <w:jc w:val="both"/>
      </w:pPr>
      <w:r>
        <w:t>Told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710BEB">
        <w:t xml:space="preserve">06.19. </w:t>
      </w:r>
    </w:p>
    <w:p w14:paraId="22424CF7" w14:textId="77777777" w:rsidR="00B2252C" w:rsidRDefault="00B2252C" w:rsidP="00637742">
      <w:pPr>
        <w:jc w:val="both"/>
      </w:pPr>
    </w:p>
    <w:p w14:paraId="5E3DD3E9" w14:textId="77777777" w:rsidR="00B2252C" w:rsidRPr="005B59C1" w:rsidRDefault="00B2252C" w:rsidP="00637742">
      <w:pPr>
        <w:jc w:val="both"/>
      </w:pPr>
    </w:p>
    <w:p w14:paraId="3CA7954D" w14:textId="769743B6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2252C">
        <w:rPr>
          <w:b/>
        </w:rPr>
        <w:t xml:space="preserve">   </w:t>
      </w:r>
      <w:r w:rsidR="00EC22B7">
        <w:rPr>
          <w:b/>
        </w:rPr>
        <w:t>Béres Barnabás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  <w:num w:numId="6" w16cid:durableId="1133715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70245"/>
    <w:rsid w:val="000A4826"/>
    <w:rsid w:val="000B3EE9"/>
    <w:rsid w:val="000C4754"/>
    <w:rsid w:val="000D75BD"/>
    <w:rsid w:val="00143D51"/>
    <w:rsid w:val="00147972"/>
    <w:rsid w:val="0015240B"/>
    <w:rsid w:val="00161328"/>
    <w:rsid w:val="0017769C"/>
    <w:rsid w:val="00182990"/>
    <w:rsid w:val="00184DA0"/>
    <w:rsid w:val="001C3227"/>
    <w:rsid w:val="00276412"/>
    <w:rsid w:val="002C513C"/>
    <w:rsid w:val="002D1C85"/>
    <w:rsid w:val="002F6410"/>
    <w:rsid w:val="00312F6A"/>
    <w:rsid w:val="003C1ED5"/>
    <w:rsid w:val="003C3EE1"/>
    <w:rsid w:val="00417BC4"/>
    <w:rsid w:val="004436DD"/>
    <w:rsid w:val="00455E9A"/>
    <w:rsid w:val="00465CCA"/>
    <w:rsid w:val="004661CC"/>
    <w:rsid w:val="0047312B"/>
    <w:rsid w:val="00473777"/>
    <w:rsid w:val="00482530"/>
    <w:rsid w:val="0048362A"/>
    <w:rsid w:val="004861EA"/>
    <w:rsid w:val="004C6121"/>
    <w:rsid w:val="004C71C5"/>
    <w:rsid w:val="0052208B"/>
    <w:rsid w:val="00562BF8"/>
    <w:rsid w:val="00565258"/>
    <w:rsid w:val="005B59C1"/>
    <w:rsid w:val="005C126E"/>
    <w:rsid w:val="006000F9"/>
    <w:rsid w:val="00637742"/>
    <w:rsid w:val="006447DD"/>
    <w:rsid w:val="00692A6A"/>
    <w:rsid w:val="006A2770"/>
    <w:rsid w:val="006A513F"/>
    <w:rsid w:val="006B406B"/>
    <w:rsid w:val="00710250"/>
    <w:rsid w:val="00710BEB"/>
    <w:rsid w:val="00711758"/>
    <w:rsid w:val="00712B10"/>
    <w:rsid w:val="00797398"/>
    <w:rsid w:val="007B5770"/>
    <w:rsid w:val="007E6654"/>
    <w:rsid w:val="008177C3"/>
    <w:rsid w:val="00847300"/>
    <w:rsid w:val="00915808"/>
    <w:rsid w:val="00916FC9"/>
    <w:rsid w:val="009E6210"/>
    <w:rsid w:val="00A27BF0"/>
    <w:rsid w:val="00A44CED"/>
    <w:rsid w:val="00A87855"/>
    <w:rsid w:val="00AC6F60"/>
    <w:rsid w:val="00B14F91"/>
    <w:rsid w:val="00B1555F"/>
    <w:rsid w:val="00B2252C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35E17"/>
    <w:rsid w:val="00C56E94"/>
    <w:rsid w:val="00CE695D"/>
    <w:rsid w:val="00CF06CC"/>
    <w:rsid w:val="00CF5F47"/>
    <w:rsid w:val="00D06CC3"/>
    <w:rsid w:val="00D124B0"/>
    <w:rsid w:val="00D2561D"/>
    <w:rsid w:val="00D670AB"/>
    <w:rsid w:val="00D83D15"/>
    <w:rsid w:val="00D84EC2"/>
    <w:rsid w:val="00DB6271"/>
    <w:rsid w:val="00E053A0"/>
    <w:rsid w:val="00E22E7B"/>
    <w:rsid w:val="00E25B29"/>
    <w:rsid w:val="00E25C54"/>
    <w:rsid w:val="00EC22B7"/>
    <w:rsid w:val="00EF6654"/>
    <w:rsid w:val="00EF7FAA"/>
    <w:rsid w:val="00F34D68"/>
    <w:rsid w:val="00F72210"/>
    <w:rsid w:val="00F72A58"/>
    <w:rsid w:val="00F94DCB"/>
    <w:rsid w:val="00FB41D5"/>
    <w:rsid w:val="00FB724A"/>
    <w:rsid w:val="00FC77A0"/>
    <w:rsid w:val="00FC7DCB"/>
    <w:rsid w:val="00FE5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208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31</cp:revision>
  <cp:lastPrinted>2024-03-20T13:22:00Z</cp:lastPrinted>
  <dcterms:created xsi:type="dcterms:W3CDTF">2019-07-11T13:25:00Z</dcterms:created>
  <dcterms:modified xsi:type="dcterms:W3CDTF">2025-07-02T07:27:00Z</dcterms:modified>
</cp:coreProperties>
</file>